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73"/>
        <w:tblW w:w="9960" w:type="dxa"/>
        <w:tblLayout w:type="fixed"/>
        <w:tblLook w:val="04A0" w:firstRow="1" w:lastRow="0" w:firstColumn="1" w:lastColumn="0" w:noHBand="0" w:noVBand="1"/>
      </w:tblPr>
      <w:tblGrid>
        <w:gridCol w:w="5529"/>
        <w:gridCol w:w="283"/>
        <w:gridCol w:w="4148"/>
      </w:tblGrid>
      <w:tr w:rsidR="004047A8" w:rsidRPr="00D44B78" w:rsidTr="004B465B">
        <w:trPr>
          <w:trHeight w:val="4521"/>
        </w:trPr>
        <w:tc>
          <w:tcPr>
            <w:tcW w:w="5529" w:type="dxa"/>
          </w:tcPr>
          <w:p w:rsidR="004047A8" w:rsidRPr="00D44B78" w:rsidRDefault="004047A8" w:rsidP="004B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0"/>
                <w:lang w:eastAsia="ru-RU"/>
              </w:rPr>
            </w:pPr>
            <w:r w:rsidRPr="00D44B78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Федеральная служба по надзору в сфере защиты прав потребителей </w:t>
            </w:r>
            <w:r w:rsidRPr="00D44B78">
              <w:rPr>
                <w:rFonts w:ascii="Times New Roman" w:eastAsia="Times New Roman" w:hAnsi="Times New Roman"/>
                <w:bCs/>
                <w:iCs/>
                <w:szCs w:val="20"/>
                <w:lang w:eastAsia="ru-RU"/>
              </w:rPr>
              <w:t>и благополучия  человека</w:t>
            </w:r>
          </w:p>
          <w:p w:rsidR="004047A8" w:rsidRPr="00D44B78" w:rsidRDefault="004047A8" w:rsidP="004B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D44B78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ФИЛИАЛ</w:t>
            </w:r>
          </w:p>
          <w:p w:rsidR="004047A8" w:rsidRPr="00D44B78" w:rsidRDefault="004047A8" w:rsidP="004B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D44B78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Федерального бюджетного  учреждения здравоохранения</w:t>
            </w:r>
          </w:p>
          <w:p w:rsidR="004047A8" w:rsidRPr="00D44B78" w:rsidRDefault="004047A8" w:rsidP="004B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D44B78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 «Центр гигиены и эпидемиологии в Свердловской области  </w:t>
            </w:r>
          </w:p>
          <w:p w:rsidR="004047A8" w:rsidRPr="00D44B78" w:rsidRDefault="004047A8" w:rsidP="004B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D44B78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в городе Красноуфимск, Красноуфимском, Ачитском и Артинском  районах»</w:t>
            </w:r>
          </w:p>
          <w:p w:rsidR="004047A8" w:rsidRPr="00D44B78" w:rsidRDefault="004047A8" w:rsidP="004B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4B78">
              <w:rPr>
                <w:rFonts w:ascii="Times New Roman" w:eastAsia="Times New Roman" w:hAnsi="Times New Roman"/>
                <w:szCs w:val="24"/>
                <w:lang w:eastAsia="ru-RU"/>
              </w:rPr>
              <w:t>ул. Советская, 13</w:t>
            </w:r>
          </w:p>
          <w:p w:rsidR="004047A8" w:rsidRPr="00D44B78" w:rsidRDefault="004047A8" w:rsidP="004B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4B78">
              <w:rPr>
                <w:rFonts w:ascii="Times New Roman" w:eastAsia="Times New Roman" w:hAnsi="Times New Roman"/>
                <w:szCs w:val="24"/>
                <w:lang w:eastAsia="ru-RU"/>
              </w:rPr>
              <w:t>г. Красноуфимск</w:t>
            </w:r>
          </w:p>
          <w:p w:rsidR="004047A8" w:rsidRPr="00D44B78" w:rsidRDefault="004047A8" w:rsidP="004B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4B78">
              <w:rPr>
                <w:rFonts w:ascii="Times New Roman" w:eastAsia="Times New Roman" w:hAnsi="Times New Roman"/>
                <w:szCs w:val="24"/>
                <w:lang w:eastAsia="ru-RU"/>
              </w:rPr>
              <w:t>Свердловской области</w:t>
            </w:r>
          </w:p>
          <w:p w:rsidR="004047A8" w:rsidRPr="00D44B78" w:rsidRDefault="004047A8" w:rsidP="004B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44B78">
              <w:rPr>
                <w:rFonts w:ascii="Times New Roman" w:eastAsia="Times New Roman" w:hAnsi="Times New Roman"/>
                <w:szCs w:val="24"/>
                <w:lang w:eastAsia="ru-RU"/>
              </w:rPr>
              <w:t>тел. 8-34394-2-06-05</w:t>
            </w:r>
          </w:p>
          <w:p w:rsidR="004047A8" w:rsidRPr="00D44B78" w:rsidRDefault="004047A8" w:rsidP="004B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4B78">
              <w:rPr>
                <w:rFonts w:ascii="Times New Roman" w:eastAsia="Times New Roman" w:hAnsi="Times New Roman"/>
                <w:szCs w:val="24"/>
                <w:lang w:eastAsia="ru-RU"/>
              </w:rPr>
              <w:t>факс 8-34394-2-22-85</w:t>
            </w:r>
          </w:p>
          <w:p w:rsidR="004047A8" w:rsidRPr="00D44B78" w:rsidRDefault="004047A8" w:rsidP="004B46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  <w:r w:rsidRPr="00D44B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</w:t>
            </w:r>
            <w:r w:rsidRPr="00D44B78"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  <w:t>ОКПО 77145016,      ОГРН  1056603530510</w:t>
            </w:r>
          </w:p>
          <w:p w:rsidR="004047A8" w:rsidRPr="00D44B78" w:rsidRDefault="004047A8" w:rsidP="004B465B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  <w:r w:rsidRPr="00D44B78"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  <w:t>ИНН/КПП  6670081969/</w:t>
            </w:r>
            <w:r w:rsidRPr="00D44B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661943001</w:t>
            </w:r>
          </w:p>
          <w:p w:rsidR="004047A8" w:rsidRPr="00D44B78" w:rsidRDefault="004047A8" w:rsidP="004B465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4"/>
                <w:lang w:val="fr-FR" w:eastAsia="ru-RU"/>
              </w:rPr>
            </w:pPr>
            <w:r w:rsidRPr="000D0991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              </w:t>
            </w:r>
            <w:r w:rsidRPr="00D44B78">
              <w:rPr>
                <w:rFonts w:ascii="Times New Roman" w:eastAsia="Times New Roman" w:hAnsi="Times New Roman"/>
                <w:sz w:val="18"/>
                <w:szCs w:val="24"/>
                <w:lang w:val="fr-FR" w:eastAsia="ru-RU"/>
              </w:rPr>
              <w:t xml:space="preserve">E-mail: </w:t>
            </w:r>
            <w:r>
              <w:fldChar w:fldCharType="begin"/>
            </w:r>
            <w:r w:rsidRPr="00BF5A0F">
              <w:rPr>
                <w:lang w:val="en-US"/>
              </w:rPr>
              <w:instrText xml:space="preserve"> </w:instrText>
            </w:r>
            <w:r w:rsidRPr="00205A78">
              <w:rPr>
                <w:lang w:val="en-US"/>
              </w:rPr>
              <w:instrText>HYPERLINK</w:instrText>
            </w:r>
            <w:r w:rsidRPr="00BF5A0F">
              <w:rPr>
                <w:lang w:val="en-US"/>
              </w:rPr>
              <w:instrText xml:space="preserve"> "</w:instrText>
            </w:r>
            <w:r w:rsidRPr="00205A78">
              <w:rPr>
                <w:lang w:val="en-US"/>
              </w:rPr>
              <w:instrText>mailto</w:instrText>
            </w:r>
            <w:r w:rsidRPr="00BF5A0F">
              <w:rPr>
                <w:lang w:val="en-US"/>
              </w:rPr>
              <w:instrText>:</w:instrText>
            </w:r>
            <w:r w:rsidRPr="00205A78">
              <w:rPr>
                <w:lang w:val="en-US"/>
              </w:rPr>
              <w:instrText>mail</w:instrText>
            </w:r>
            <w:r w:rsidRPr="00BF5A0F">
              <w:rPr>
                <w:lang w:val="en-US"/>
              </w:rPr>
              <w:instrText>_07@66.</w:instrText>
            </w:r>
            <w:r w:rsidRPr="00205A78">
              <w:rPr>
                <w:lang w:val="en-US"/>
              </w:rPr>
              <w:instrText>rospotrebnadzor</w:instrText>
            </w:r>
            <w:r w:rsidRPr="00BF5A0F">
              <w:rPr>
                <w:lang w:val="en-US"/>
              </w:rPr>
              <w:instrText>.</w:instrText>
            </w:r>
            <w:r w:rsidRPr="00205A78">
              <w:rPr>
                <w:lang w:val="en-US"/>
              </w:rPr>
              <w:instrText>ru</w:instrText>
            </w:r>
            <w:r w:rsidRPr="00BF5A0F">
              <w:rPr>
                <w:lang w:val="en-US"/>
              </w:rPr>
              <w:instrText xml:space="preserve">" </w:instrText>
            </w:r>
            <w:r>
              <w:fldChar w:fldCharType="separate"/>
            </w:r>
            <w:r w:rsidRPr="00D44B78">
              <w:rPr>
                <w:rFonts w:ascii="Times New Roman" w:eastAsia="Times New Roman" w:hAnsi="Times New Roman"/>
                <w:color w:val="0000FF"/>
                <w:szCs w:val="20"/>
                <w:u w:val="single"/>
                <w:lang w:val="en-US" w:eastAsia="ru-RU"/>
              </w:rPr>
              <w:t>mail</w:t>
            </w:r>
            <w:r w:rsidRPr="00BF5A0F">
              <w:rPr>
                <w:rFonts w:ascii="Times New Roman" w:eastAsia="Times New Roman" w:hAnsi="Times New Roman"/>
                <w:color w:val="0000FF"/>
                <w:szCs w:val="20"/>
                <w:u w:val="single"/>
                <w:lang w:val="en-US" w:eastAsia="ru-RU"/>
              </w:rPr>
              <w:t>_07@66.</w:t>
            </w:r>
            <w:r w:rsidRPr="00D44B78">
              <w:rPr>
                <w:rFonts w:ascii="Times New Roman" w:eastAsia="Times New Roman" w:hAnsi="Times New Roman"/>
                <w:color w:val="0000FF"/>
                <w:szCs w:val="20"/>
                <w:u w:val="single"/>
                <w:lang w:val="en-US" w:eastAsia="ru-RU"/>
              </w:rPr>
              <w:t>rospotrebnadzor</w:t>
            </w:r>
            <w:r w:rsidRPr="00BF5A0F">
              <w:rPr>
                <w:rFonts w:ascii="Times New Roman" w:eastAsia="Times New Roman" w:hAnsi="Times New Roman"/>
                <w:color w:val="0000FF"/>
                <w:szCs w:val="20"/>
                <w:u w:val="single"/>
                <w:lang w:val="en-US" w:eastAsia="ru-RU"/>
              </w:rPr>
              <w:t>.</w:t>
            </w:r>
            <w:r w:rsidRPr="00D44B78">
              <w:rPr>
                <w:rFonts w:ascii="Times New Roman" w:eastAsia="Times New Roman" w:hAnsi="Times New Roman"/>
                <w:color w:val="0000FF"/>
                <w:szCs w:val="20"/>
                <w:u w:val="single"/>
                <w:lang w:val="en-US" w:eastAsia="ru-RU"/>
              </w:rPr>
              <w:t>ru</w:t>
            </w:r>
            <w:r>
              <w:rPr>
                <w:rFonts w:ascii="Times New Roman" w:eastAsia="Times New Roman" w:hAnsi="Times New Roman"/>
                <w:color w:val="0000FF"/>
                <w:szCs w:val="20"/>
                <w:u w:val="single"/>
                <w:lang w:val="en-US" w:eastAsia="ru-RU"/>
              </w:rPr>
              <w:fldChar w:fldCharType="end"/>
            </w:r>
          </w:p>
          <w:p w:rsidR="004047A8" w:rsidRPr="00AC6B83" w:rsidRDefault="004047A8" w:rsidP="00AC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6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Pr="00AC6B83">
              <w:t xml:space="preserve"> </w:t>
            </w:r>
            <w:r w:rsidR="00B80E35" w:rsidRPr="00AC6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66-20-007/</w:t>
            </w:r>
            <w:r w:rsidR="000D0991" w:rsidRPr="00AC6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07-</w:t>
            </w:r>
            <w:r w:rsidR="00B80E35" w:rsidRPr="00AC6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7C33" w:rsidRPr="00AC6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B80E35" w:rsidRPr="00AC6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AC6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</w:t>
            </w:r>
            <w:r w:rsidR="00B80E35" w:rsidRPr="00AC6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 w:rsidR="00AC6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B80E35" w:rsidRPr="00AC6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80B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r w:rsidR="00080BCD" w:rsidRPr="00AC6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C6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10.04.2024</w:t>
            </w:r>
            <w:r w:rsidR="0059451A" w:rsidRPr="00AC6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945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B80E35" w:rsidRPr="00AC6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" w:type="dxa"/>
          </w:tcPr>
          <w:p w:rsidR="004047A8" w:rsidRPr="00AC6B83" w:rsidRDefault="004047A8" w:rsidP="004B465B">
            <w:pPr>
              <w:spacing w:after="0" w:line="240" w:lineRule="auto"/>
              <w:ind w:left="175" w:firstLine="142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4148" w:type="dxa"/>
          </w:tcPr>
          <w:p w:rsidR="004047A8" w:rsidRPr="00AC6B83" w:rsidRDefault="004047A8" w:rsidP="004B4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047A8" w:rsidRDefault="004047A8" w:rsidP="004B465B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в СМИ</w:t>
            </w:r>
          </w:p>
          <w:p w:rsidR="004047A8" w:rsidRPr="00146647" w:rsidRDefault="004047A8" w:rsidP="004B465B">
            <w:pPr>
              <w:pStyle w:val="1"/>
              <w:jc w:val="center"/>
              <w:rPr>
                <w:rFonts w:ascii="Times New Roman" w:hAnsi="Times New Roman"/>
              </w:rPr>
            </w:pPr>
            <w:r w:rsidRPr="00146647">
              <w:rPr>
                <w:rFonts w:ascii="Times New Roman" w:hAnsi="Times New Roman"/>
              </w:rPr>
              <w:t>СОГЛАСОВАНО:</w:t>
            </w:r>
          </w:p>
          <w:p w:rsidR="004047A8" w:rsidRDefault="004047A8" w:rsidP="004B465B">
            <w:pPr>
              <w:pStyle w:val="a3"/>
              <w:jc w:val="left"/>
              <w:rPr>
                <w:sz w:val="22"/>
                <w:szCs w:val="22"/>
              </w:rPr>
            </w:pPr>
          </w:p>
          <w:p w:rsidR="004047A8" w:rsidRDefault="004047A8" w:rsidP="004B465B">
            <w:pPr>
              <w:pStyle w:val="a3"/>
              <w:jc w:val="left"/>
              <w:rPr>
                <w:sz w:val="22"/>
                <w:szCs w:val="22"/>
              </w:rPr>
            </w:pPr>
          </w:p>
          <w:p w:rsidR="00080BCD" w:rsidRPr="004047A8" w:rsidRDefault="00AC6B83" w:rsidP="00080B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6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ДОМАШНИЕ ЗАГОТОВКИ МОГУТ СТАТЬ ПРИЧИНОЙ БОТУЛИЗМА</w:t>
            </w:r>
            <w:r w:rsidR="0059451A" w:rsidRPr="00594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080BCD" w:rsidRPr="00404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80BCD" w:rsidRDefault="00080BCD" w:rsidP="004B465B">
            <w:pPr>
              <w:pStyle w:val="a3"/>
              <w:jc w:val="left"/>
              <w:rPr>
                <w:sz w:val="22"/>
                <w:szCs w:val="22"/>
              </w:rPr>
            </w:pPr>
          </w:p>
          <w:p w:rsidR="004047A8" w:rsidRPr="00146647" w:rsidRDefault="003F7C33" w:rsidP="004B465B">
            <w:pPr>
              <w:pStyle w:val="a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</w:t>
            </w:r>
            <w:r w:rsidR="004047A8" w:rsidRPr="00146647">
              <w:rPr>
                <w:sz w:val="22"/>
                <w:szCs w:val="22"/>
              </w:rPr>
              <w:t>лавн</w:t>
            </w:r>
            <w:r>
              <w:rPr>
                <w:sz w:val="22"/>
                <w:szCs w:val="22"/>
              </w:rPr>
              <w:t>ый</w:t>
            </w:r>
            <w:r w:rsidR="004047A8">
              <w:rPr>
                <w:sz w:val="22"/>
                <w:szCs w:val="22"/>
              </w:rPr>
              <w:t xml:space="preserve"> врач</w:t>
            </w:r>
            <w:r w:rsidR="004047A8" w:rsidRPr="00146647">
              <w:rPr>
                <w:sz w:val="22"/>
                <w:szCs w:val="22"/>
              </w:rPr>
              <w:t xml:space="preserve"> филиала ФБУЗ </w:t>
            </w:r>
          </w:p>
          <w:p w:rsidR="004047A8" w:rsidRPr="00146647" w:rsidRDefault="004047A8" w:rsidP="004B465B">
            <w:pPr>
              <w:pStyle w:val="a3"/>
              <w:jc w:val="left"/>
              <w:rPr>
                <w:sz w:val="22"/>
                <w:szCs w:val="22"/>
              </w:rPr>
            </w:pPr>
            <w:r w:rsidRPr="00146647">
              <w:rPr>
                <w:sz w:val="22"/>
                <w:szCs w:val="22"/>
              </w:rPr>
              <w:t xml:space="preserve">«Центр гигиены и эпидемиологии </w:t>
            </w:r>
            <w:proofErr w:type="gramStart"/>
            <w:r w:rsidRPr="00146647">
              <w:rPr>
                <w:sz w:val="22"/>
                <w:szCs w:val="22"/>
              </w:rPr>
              <w:t>в</w:t>
            </w:r>
            <w:proofErr w:type="gramEnd"/>
            <w:r w:rsidRPr="00146647">
              <w:rPr>
                <w:sz w:val="22"/>
                <w:szCs w:val="22"/>
              </w:rPr>
              <w:t xml:space="preserve"> </w:t>
            </w:r>
          </w:p>
          <w:p w:rsidR="004047A8" w:rsidRPr="00146647" w:rsidRDefault="004047A8" w:rsidP="004B465B">
            <w:pPr>
              <w:pStyle w:val="a3"/>
              <w:jc w:val="left"/>
              <w:rPr>
                <w:sz w:val="22"/>
                <w:szCs w:val="22"/>
              </w:rPr>
            </w:pPr>
            <w:r w:rsidRPr="00146647">
              <w:rPr>
                <w:sz w:val="22"/>
                <w:szCs w:val="22"/>
              </w:rPr>
              <w:t xml:space="preserve">Свердловской области в городе Красноуфимск, </w:t>
            </w:r>
          </w:p>
          <w:p w:rsidR="004047A8" w:rsidRPr="00146647" w:rsidRDefault="004047A8" w:rsidP="004B465B">
            <w:pPr>
              <w:pStyle w:val="a3"/>
              <w:jc w:val="left"/>
              <w:rPr>
                <w:sz w:val="22"/>
                <w:szCs w:val="22"/>
              </w:rPr>
            </w:pPr>
            <w:r w:rsidRPr="00146647">
              <w:rPr>
                <w:sz w:val="22"/>
                <w:szCs w:val="22"/>
              </w:rPr>
              <w:t xml:space="preserve">Красноуфимском, Ачитском и Артинском  </w:t>
            </w:r>
            <w:proofErr w:type="gramStart"/>
            <w:r w:rsidRPr="00146647">
              <w:rPr>
                <w:sz w:val="22"/>
                <w:szCs w:val="22"/>
              </w:rPr>
              <w:t>районах</w:t>
            </w:r>
            <w:proofErr w:type="gramEnd"/>
            <w:r>
              <w:rPr>
                <w:sz w:val="22"/>
                <w:szCs w:val="22"/>
              </w:rPr>
              <w:t>» _______________</w:t>
            </w:r>
            <w:r w:rsidR="00832CA9">
              <w:rPr>
                <w:sz w:val="22"/>
                <w:szCs w:val="22"/>
              </w:rPr>
              <w:t>И. В. Шевелев</w:t>
            </w:r>
          </w:p>
          <w:p w:rsidR="004047A8" w:rsidRPr="00205A78" w:rsidRDefault="004047A8" w:rsidP="004B465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  <w:p w:rsidR="004047A8" w:rsidRPr="00205A78" w:rsidRDefault="004047A8" w:rsidP="004B465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  <w:p w:rsidR="004047A8" w:rsidRPr="00205A78" w:rsidRDefault="004047A8" w:rsidP="004B46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</w:tbl>
    <w:p w:rsidR="000D0991" w:rsidRDefault="00AC6B83" w:rsidP="001855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6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ДОМАШНИЕ ЗАГОТОВКИ МОГУТ СТАТЬ ПРИЧИНОЙ БОТУЛИЗМА</w:t>
      </w:r>
      <w:r w:rsidR="00582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C6B83" w:rsidRPr="001855CD" w:rsidRDefault="00AC6B83" w:rsidP="001855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6B83" w:rsidRPr="00AC6B83" w:rsidRDefault="000A04F2" w:rsidP="00AC6B83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="00AC6B83" w:rsidRPr="00AC6B8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Великий пост предваряет одно из главных событий года для христиан всего мира — Пасху и длится с 18 марта по 4 мая. В это время многие достают осенние заготовки, которые вносят разнообразие в ме</w:t>
      </w:r>
      <w:r w:rsidR="00AC6B8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ню и позволяют экономить время.</w:t>
      </w:r>
    </w:p>
    <w:p w:rsidR="00AC6B83" w:rsidRPr="00AC6B83" w:rsidRDefault="00AC6B83" w:rsidP="00AC6B83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Однако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proofErr w:type="gramEnd"/>
      <w:r w:rsidRPr="00AC6B8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консервы могут послужить фактором передачи опасного заболевания. Предполагаемым фактором передачи я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вляются консервированные грибы.</w:t>
      </w:r>
    </w:p>
    <w:p w:rsidR="00AC6B83" w:rsidRPr="00AC6B83" w:rsidRDefault="00AC6B83" w:rsidP="00AC6B83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</w:t>
      </w:r>
      <w:r w:rsidRPr="00AC6B8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этой связи напомним, ботулизм – тяжелое отравление, поражающее центральную нервную систему, при несвоевременном обращении за помощью заканчивающееся летальным исходом. В среднем каждый год от ботули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зма страдает около 200 человек.</w:t>
      </w:r>
    </w:p>
    <w:p w:rsidR="00AC6B83" w:rsidRDefault="00AC6B83" w:rsidP="00AC6B83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</w:t>
      </w:r>
      <w:r w:rsidRPr="00AC6B8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При приготовлении домашней консервации важно помнить, что именно некачественные домашние заготовки чаще всего бывают причиной развития заболевания. Возбудитель ботулизма – грамположительная палочка </w:t>
      </w:r>
      <w:proofErr w:type="spellStart"/>
      <w:r w:rsidRPr="00AC6B8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Clostridium</w:t>
      </w:r>
      <w:proofErr w:type="spellEnd"/>
      <w:r w:rsidRPr="00AC6B8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AC6B8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botulinum</w:t>
      </w:r>
      <w:proofErr w:type="spellEnd"/>
      <w:r w:rsidRPr="00AC6B8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выделяющая токсин, поражающий нервную систему человека. Причем высокая температура не действует на палочку, она способна выдерживать кипячение в течение 2–5 часов (однако кипячение способно разрушить токсин, ес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ли он образовался в консервах).</w:t>
      </w:r>
    </w:p>
    <w:p w:rsidR="00AC6B83" w:rsidRDefault="00AC6B83" w:rsidP="00AC6B83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</w:t>
      </w:r>
      <w:r w:rsidRPr="00AC6B8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Споры ботулизма широко распространены в природе: их постоянно находят в воде, особенно в придонных слоях, почве, откуда они и попадают в продукты, подвергающиеся консервированию и переработке. Они активизируется только при отсутствии доступа кислорода. Именно поэтому ботулизмом часто заболевают после употребления герметически закрытых консервов, солений и копчений домашнего производства, где в толщу продукта не проникает воздух, и создаются благоприятные условия для размножения палочки. При этом внешний вид, вкус и запах продуктов не изменяется. Совсем не обязательно отмечается и вздутие консервных банок. </w:t>
      </w:r>
    </w:p>
    <w:p w:rsidR="00AC6B83" w:rsidRDefault="00AC6B83" w:rsidP="00AC6B83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C6B83" w:rsidRPr="00AC6B83" w:rsidRDefault="00AC6B83" w:rsidP="00AC6B83">
      <w:pPr>
        <w:spacing w:after="0"/>
        <w:ind w:left="-709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</w:t>
      </w:r>
      <w:proofErr w:type="gramStart"/>
      <w:r w:rsidRPr="00AC6B83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lang w:eastAsia="ru-RU"/>
        </w:rPr>
        <w:t>Что бы не</w:t>
      </w:r>
      <w:proofErr w:type="gramEnd"/>
      <w:r w:rsidRPr="00AC6B83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lang w:eastAsia="ru-RU"/>
        </w:rPr>
        <w:t xml:space="preserve"> отравиться:</w:t>
      </w:r>
    </w:p>
    <w:p w:rsidR="00AC6B83" w:rsidRPr="00AC6B83" w:rsidRDefault="00AC6B83" w:rsidP="00AC6B83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C6B83" w:rsidRPr="00AC6B83" w:rsidRDefault="00AC6B83" w:rsidP="00AC6B83">
      <w:pPr>
        <w:pStyle w:val="a6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6B8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 покупайте на рынке и у случайных лиц продукты домашнего консервирования в герметически закрытых банках. Зачастую продукты для продажи готовят, обрабатывают и хранят без соблюдения правил гигиены и температурного режима.</w:t>
      </w:r>
    </w:p>
    <w:p w:rsidR="00AC6B83" w:rsidRPr="00AC6B83" w:rsidRDefault="00AC6B83" w:rsidP="00AC6B83">
      <w:pPr>
        <w:pStyle w:val="a6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6B8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 покупайте у случайных лиц продукты домашнего копчения: крупные окорока, рыбу (особенно опасен толстолобик и другие рыбы, обитающие в придонных слоях воды). Из кишечника рыбы при ее неправильной обработке споры легко проникают в толщу мышц.</w:t>
      </w:r>
    </w:p>
    <w:p w:rsidR="00AC6B83" w:rsidRPr="00AC6B83" w:rsidRDefault="00AC6B83" w:rsidP="00AC6B83">
      <w:pPr>
        <w:pStyle w:val="a6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6B8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 готовьте в домашних условиях консервы в герметически закрытых банках из грибов, мяса, рыбы, моркови, свеклы, портулака и укропа. Эти продукты трудно отмыть от мелких частичек почвы и спор возбудителей ботулизма.</w:t>
      </w:r>
    </w:p>
    <w:p w:rsidR="00AC6B83" w:rsidRPr="00AC6B83" w:rsidRDefault="00AC6B83" w:rsidP="00AC6B83">
      <w:pPr>
        <w:pStyle w:val="a6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6B8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 консервируйте продукты с признаками порчи и гнили.</w:t>
      </w:r>
    </w:p>
    <w:p w:rsidR="00AC6B83" w:rsidRPr="00AC6B83" w:rsidRDefault="00AC6B83" w:rsidP="00AC6B83">
      <w:pPr>
        <w:pStyle w:val="a6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6B8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Соблюдайте общепринятую технологию приготовления: не уменьшайте количество соли, уксуса, не сокращайте время тепловой обработки.</w:t>
      </w:r>
    </w:p>
    <w:p w:rsidR="00AC6B83" w:rsidRPr="00AC6B83" w:rsidRDefault="00AC6B83" w:rsidP="00AC6B83">
      <w:pPr>
        <w:pStyle w:val="a6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6B8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 ешьте консервы из вздувшихся, подозрительных банок.</w:t>
      </w:r>
    </w:p>
    <w:p w:rsidR="00AC6B83" w:rsidRPr="00AC6B83" w:rsidRDefault="00AC6B83" w:rsidP="00AC6B83">
      <w:pPr>
        <w:pStyle w:val="a6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6B8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Храните домашние консервы только в холодильнике или в погребе.</w:t>
      </w:r>
    </w:p>
    <w:p w:rsidR="00AC6B83" w:rsidRPr="00AC6B83" w:rsidRDefault="00AC6B83" w:rsidP="00AC6B83">
      <w:pPr>
        <w:pStyle w:val="a6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6B8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Перед употреблением в пищу консервы, приготовленные из опасных продуктов, подвергайте достаточной, в течение 15–20 минут, температурной обработке. Кипячение разрушит токсин, если он образовался в консервах.</w:t>
      </w:r>
    </w:p>
    <w:p w:rsidR="00AC6B83" w:rsidRDefault="00AC6B83" w:rsidP="00AC6B83">
      <w:pPr>
        <w:spacing w:after="0"/>
        <w:ind w:left="-34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C6B83" w:rsidRPr="00AC6B83" w:rsidRDefault="00AC6B83" w:rsidP="00AC6B83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</w:t>
      </w:r>
      <w:r w:rsidRPr="00AC6B8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 ботулиническому токсину особенно чувствительны дети. Им можно давать консервы домашнего приготовления только после предварительной тепловой обработки.</w:t>
      </w:r>
    </w:p>
    <w:p w:rsidR="00AC6B83" w:rsidRPr="00AC6B83" w:rsidRDefault="00AC6B83" w:rsidP="00AC6B83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</w:t>
      </w:r>
      <w:r w:rsidRPr="00AC6B8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Если после употребления домашних консервов или копченой продукции вы почувствовали себя плохо, немедленно обратитесь к врачу и обязательно сообщите, что вы употребляли в пищу консервы.</w:t>
      </w:r>
    </w:p>
    <w:p w:rsidR="00032439" w:rsidRDefault="00AC6B83" w:rsidP="00AC6B83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</w:t>
      </w:r>
      <w:bookmarkStart w:id="0" w:name="_GoBack"/>
      <w:bookmarkEnd w:id="0"/>
      <w:r w:rsidRPr="00AC6B8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Банку с остатками консервов, оставшуюся рыбу или окорок не выбрасывайте – их необходимо отправить на лабораторное исследование. Это поможет быстрее выявить источник, поставить диагноз и начать правильное лечение.</w:t>
      </w:r>
    </w:p>
    <w:p w:rsidR="000A04F2" w:rsidRDefault="00433779" w:rsidP="00433779">
      <w:pPr>
        <w:spacing w:after="0"/>
        <w:ind w:left="-709"/>
        <w:jc w:val="both"/>
        <w:rPr>
          <w:rStyle w:val="a5"/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3F7C33" w:rsidRPr="001855CD" w:rsidRDefault="004047A8" w:rsidP="001855CD">
      <w:pPr>
        <w:spacing w:after="0"/>
        <w:ind w:left="-709"/>
        <w:jc w:val="both"/>
        <w:rPr>
          <w:rStyle w:val="a5"/>
          <w:rFonts w:ascii="Times New Roman" w:hAnsi="Times New Roman" w:cs="Times New Roman"/>
          <w:b w:val="0"/>
          <w:sz w:val="18"/>
          <w:szCs w:val="18"/>
        </w:rPr>
      </w:pPr>
      <w:r w:rsidRPr="004335CA">
        <w:rPr>
          <w:rStyle w:val="a5"/>
          <w:rFonts w:ascii="Times New Roman" w:hAnsi="Times New Roman" w:cs="Times New Roman"/>
          <w:sz w:val="18"/>
          <w:szCs w:val="18"/>
        </w:rPr>
        <w:t xml:space="preserve">Информация </w:t>
      </w:r>
      <w:proofErr w:type="spellStart"/>
      <w:r w:rsidRPr="004335CA">
        <w:rPr>
          <w:rStyle w:val="a5"/>
          <w:rFonts w:ascii="Times New Roman" w:hAnsi="Times New Roman" w:cs="Times New Roman"/>
          <w:sz w:val="18"/>
          <w:szCs w:val="18"/>
        </w:rPr>
        <w:t>Красноуфимского</w:t>
      </w:r>
      <w:proofErr w:type="spellEnd"/>
      <w:r w:rsidRPr="004335CA">
        <w:rPr>
          <w:rStyle w:val="a5"/>
          <w:rFonts w:ascii="Times New Roman" w:hAnsi="Times New Roman" w:cs="Times New Roman"/>
          <w:sz w:val="18"/>
          <w:szCs w:val="18"/>
        </w:rPr>
        <w:t xml:space="preserve"> филиала ФБУЗ «Центр гигиены и эпидемиологии по Свердловской области»  </w:t>
      </w:r>
    </w:p>
    <w:p w:rsidR="00A32714" w:rsidRPr="00437541" w:rsidRDefault="004047A8" w:rsidP="003F7C33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437541">
        <w:rPr>
          <w:rStyle w:val="a5"/>
          <w:rFonts w:ascii="Times New Roman" w:hAnsi="Times New Roman" w:cs="Times New Roman"/>
          <w:b w:val="0"/>
          <w:sz w:val="18"/>
          <w:szCs w:val="18"/>
        </w:rPr>
        <w:t xml:space="preserve">Исп.  </w:t>
      </w:r>
      <w:r w:rsidR="00832CA9" w:rsidRPr="00437541">
        <w:rPr>
          <w:rStyle w:val="a5"/>
          <w:rFonts w:ascii="Times New Roman" w:eastAsia="Times New Roman" w:hAnsi="Times New Roman" w:cs="Times New Roman"/>
          <w:b w:val="0"/>
          <w:sz w:val="18"/>
          <w:szCs w:val="18"/>
          <w:lang w:eastAsia="ru-RU"/>
        </w:rPr>
        <w:t>Князева М. В</w:t>
      </w:r>
      <w:r w:rsidRPr="00437541">
        <w:rPr>
          <w:rStyle w:val="a5"/>
          <w:rFonts w:ascii="Times New Roman" w:hAnsi="Times New Roman" w:cs="Times New Roman"/>
          <w:b w:val="0"/>
          <w:sz w:val="18"/>
          <w:szCs w:val="18"/>
        </w:rPr>
        <w:t>.</w:t>
      </w:r>
      <w:r w:rsidRPr="0043754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32CA9" w:rsidRPr="00437541">
        <w:rPr>
          <w:rFonts w:ascii="Times New Roman" w:hAnsi="Times New Roman" w:cs="Times New Roman"/>
          <w:sz w:val="18"/>
          <w:szCs w:val="18"/>
        </w:rPr>
        <w:t>врач</w:t>
      </w:r>
      <w:r w:rsidRPr="00437541">
        <w:rPr>
          <w:rFonts w:ascii="Times New Roman" w:hAnsi="Times New Roman" w:cs="Times New Roman"/>
          <w:sz w:val="18"/>
          <w:szCs w:val="18"/>
        </w:rPr>
        <w:t xml:space="preserve"> по гигиене питания</w:t>
      </w:r>
      <w:r w:rsidRPr="00437541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437541">
        <w:rPr>
          <w:rStyle w:val="a5"/>
          <w:rFonts w:ascii="Times New Roman" w:hAnsi="Times New Roman" w:cs="Times New Roman"/>
          <w:b w:val="0"/>
          <w:sz w:val="18"/>
          <w:szCs w:val="18"/>
        </w:rPr>
        <w:t>Красноуфимского филиала ФБУЗ «Центр гигиены и эпидемиологии по Свердловской области</w:t>
      </w:r>
    </w:p>
    <w:sectPr w:rsidR="00A32714" w:rsidRPr="00437541" w:rsidSect="003F7C3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D1049"/>
    <w:multiLevelType w:val="multilevel"/>
    <w:tmpl w:val="EE6C5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4C3EF0"/>
    <w:multiLevelType w:val="hybridMultilevel"/>
    <w:tmpl w:val="AF305482"/>
    <w:lvl w:ilvl="0" w:tplc="6EA2C88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28E"/>
    <w:rsid w:val="00032439"/>
    <w:rsid w:val="00080BCD"/>
    <w:rsid w:val="000A04F2"/>
    <w:rsid w:val="000D0991"/>
    <w:rsid w:val="001855CD"/>
    <w:rsid w:val="002728A8"/>
    <w:rsid w:val="00276DC5"/>
    <w:rsid w:val="002C1AC4"/>
    <w:rsid w:val="002D4F47"/>
    <w:rsid w:val="003F7C33"/>
    <w:rsid w:val="004047A8"/>
    <w:rsid w:val="00433779"/>
    <w:rsid w:val="00437541"/>
    <w:rsid w:val="00551E26"/>
    <w:rsid w:val="00582FBC"/>
    <w:rsid w:val="0059451A"/>
    <w:rsid w:val="00691607"/>
    <w:rsid w:val="006F284B"/>
    <w:rsid w:val="00832CA9"/>
    <w:rsid w:val="008D2D77"/>
    <w:rsid w:val="00A06413"/>
    <w:rsid w:val="00A32714"/>
    <w:rsid w:val="00A8428E"/>
    <w:rsid w:val="00AC6B83"/>
    <w:rsid w:val="00AF4771"/>
    <w:rsid w:val="00B80E35"/>
    <w:rsid w:val="00BF5A0F"/>
    <w:rsid w:val="00C20327"/>
    <w:rsid w:val="00CD08CD"/>
    <w:rsid w:val="00CE3F50"/>
    <w:rsid w:val="00CE6205"/>
    <w:rsid w:val="00F3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047A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ody Text"/>
    <w:basedOn w:val="a"/>
    <w:link w:val="a4"/>
    <w:rsid w:val="004047A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047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4047A8"/>
    <w:rPr>
      <w:b/>
      <w:bCs/>
    </w:rPr>
  </w:style>
  <w:style w:type="paragraph" w:styleId="a6">
    <w:name w:val="List Paragraph"/>
    <w:basedOn w:val="a"/>
    <w:uiPriority w:val="34"/>
    <w:qFormat/>
    <w:rsid w:val="00AC6B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047A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ody Text"/>
    <w:basedOn w:val="a"/>
    <w:link w:val="a4"/>
    <w:rsid w:val="004047A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047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4047A8"/>
    <w:rPr>
      <w:b/>
      <w:bCs/>
    </w:rPr>
  </w:style>
  <w:style w:type="paragraph" w:styleId="a6">
    <w:name w:val="List Paragraph"/>
    <w:basedOn w:val="a"/>
    <w:uiPriority w:val="34"/>
    <w:qFormat/>
    <w:rsid w:val="00AC6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Веста Юрьевна</dc:creator>
  <cp:keywords/>
  <dc:description/>
  <cp:lastModifiedBy>Мария Валерьевна</cp:lastModifiedBy>
  <cp:revision>28</cp:revision>
  <cp:lastPrinted>2023-02-15T11:36:00Z</cp:lastPrinted>
  <dcterms:created xsi:type="dcterms:W3CDTF">2021-03-02T04:01:00Z</dcterms:created>
  <dcterms:modified xsi:type="dcterms:W3CDTF">2024-04-10T08:45:00Z</dcterms:modified>
</cp:coreProperties>
</file>